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210"/>
        <w:jc w:val="center"/>
        <w:textAlignment w:val="auto"/>
        <w:rPr>
          <w:rFonts w:hAnsi="宋体"/>
          <w:sz w:val="28"/>
          <w:szCs w:val="36"/>
        </w:rPr>
      </w:pPr>
      <w:r>
        <w:rPr>
          <w:rFonts w:hint="eastAsia" w:hAnsi="宋体"/>
          <w:sz w:val="28"/>
          <w:szCs w:val="36"/>
        </w:rPr>
        <w:t>招标公告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  <w:t>一、采购条件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  本采购项目采购人为</w:t>
      </w:r>
      <w:r>
        <w:rPr>
          <w:rFonts w:hint="eastAsia" w:ascii="宋体" w:hAnsi="宋体" w:eastAsia="宋体" w:cs="宋体"/>
          <w:b/>
          <w:bCs/>
          <w:color w:val="333333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u w:val="single"/>
          <w:lang w:eastAsia="zh-CN"/>
        </w:rPr>
        <w:t>瑞安市红十字医院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，资金来自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u w:val="single"/>
        </w:rPr>
        <w:t>自筹资金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，预算资金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u w:val="single"/>
          <w:lang w:val="en-US" w:eastAsia="zh-CN"/>
        </w:rPr>
        <w:t xml:space="preserve"> 65 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万元。项目已具备采购条件，现对该项目的</w:t>
      </w:r>
      <w:r>
        <w:rPr>
          <w:rFonts w:hint="eastAsia" w:ascii="宋体" w:hAnsi="宋体" w:eastAsia="宋体" w:cs="宋体"/>
          <w:b/>
          <w:bCs/>
          <w:color w:val="333333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u w:val="single"/>
          <w:lang w:eastAsia="zh-CN"/>
        </w:rPr>
        <w:t>2023年瑞安市红十字医院订餐配送服务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进行</w:t>
      </w:r>
      <w:r>
        <w:rPr>
          <w:rFonts w:hint="eastAsia" w:eastAsia="宋体" w:cs="宋体"/>
          <w:b w:val="0"/>
          <w:bCs w:val="0"/>
          <w:color w:val="333333"/>
          <w:sz w:val="21"/>
          <w:szCs w:val="21"/>
          <w:u w:val="single"/>
          <w:lang w:eastAsia="zh-CN"/>
        </w:rPr>
        <w:t>公开招标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。欢迎符合资格条件的潜在投标人（供应商）参加投标。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  <w:t>二、项目概况（内容、用途、数量、简要技术要求等）:</w:t>
      </w:r>
    </w:p>
    <w:tbl>
      <w:tblPr>
        <w:tblStyle w:val="7"/>
        <w:tblW w:w="917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2129"/>
        <w:gridCol w:w="600"/>
        <w:gridCol w:w="555"/>
        <w:gridCol w:w="3675"/>
        <w:gridCol w:w="1065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标项序号</w:t>
            </w: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31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标项名称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数量</w:t>
            </w:r>
          </w:p>
        </w:tc>
        <w:tc>
          <w:tcPr>
            <w:tcW w:w="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单位</w:t>
            </w:r>
          </w:p>
        </w:tc>
        <w:tc>
          <w:tcPr>
            <w:tcW w:w="3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简要规格描述或标项基本概况介绍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eastAsia="zh-CN"/>
              </w:rPr>
              <w:t>预算资金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(万元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)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21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  <w:t>2023年瑞安市红十字医院订餐配送服务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项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  <w:t>2023年瑞安市红十字医院订餐配送服务</w:t>
            </w:r>
            <w:r>
              <w:rPr>
                <w:rFonts w:hint="default" w:ascii="Calibri" w:hAnsi="Calibri" w:cs="Calibri"/>
                <w:sz w:val="21"/>
                <w:szCs w:val="21"/>
              </w:rPr>
              <w:t>（详见招标文件第三部分内容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微软雅黑" w:cs="Calibri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color w:val="333333"/>
                <w:sz w:val="21"/>
                <w:szCs w:val="21"/>
              </w:rPr>
              <w:t> 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  <w:t>三、投标人（供应商）资格要求：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200"/>
        <w:jc w:val="both"/>
        <w:textAlignment w:val="auto"/>
        <w:rPr>
          <w:rFonts w:hint="default" w:ascii="新宋体" w:hAnsi="新宋体" w:eastAsia="新宋体" w:cs="新宋体"/>
          <w:b w:val="0"/>
          <w:bCs w:val="0"/>
          <w:color w:val="333333"/>
          <w:sz w:val="21"/>
          <w:szCs w:val="21"/>
        </w:rPr>
      </w:pPr>
      <w:r>
        <w:rPr>
          <w:rFonts w:hint="eastAsia" w:ascii="新宋体" w:hAnsi="新宋体" w:eastAsia="新宋体" w:cs="新宋体"/>
          <w:b w:val="0"/>
          <w:bCs w:val="0"/>
          <w:color w:val="333333"/>
          <w:sz w:val="21"/>
          <w:szCs w:val="21"/>
        </w:rPr>
        <w:t>符合《中华人民共和国政府采购法》第二十二条规定；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20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新宋体" w:hAnsi="新宋体" w:eastAsia="新宋体" w:cs="新宋体"/>
          <w:b w:val="0"/>
          <w:bCs w:val="0"/>
          <w:color w:val="333333"/>
          <w:sz w:val="21"/>
          <w:szCs w:val="21"/>
        </w:rPr>
        <w:t>具有有效的食品经营许可证</w:t>
      </w:r>
      <w:r>
        <w:rPr>
          <w:rFonts w:hint="eastAsia" w:ascii="新宋体" w:hAnsi="新宋体" w:eastAsia="新宋体" w:cs="新宋体"/>
          <w:b w:val="0"/>
          <w:bCs w:val="0"/>
          <w:color w:val="333333"/>
          <w:sz w:val="21"/>
          <w:szCs w:val="21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20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本项目不接受联合体投标。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  <w:t>四、采购文件的领取</w:t>
      </w:r>
    </w:p>
    <w:p>
      <w:pPr>
        <w:pStyle w:val="6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eastAsia" w:ascii="Calibri" w:hAnsi="Calibri" w:eastAsia="宋体" w:cs="Calibri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</w:rPr>
        <w:t>1、</w:t>
      </w:r>
      <w:r>
        <w:rPr>
          <w:rFonts w:ascii="Times New Roman" w:hAnsi="Times New Roman" w:eastAsia="宋体" w:cs="Times New Roman"/>
          <w:b w:val="0"/>
          <w:bCs w:val="0"/>
          <w:color w:val="333333"/>
          <w:sz w:val="14"/>
          <w:szCs w:val="14"/>
          <w:highlight w:val="none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</w:rPr>
        <w:t>获取时间：202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</w:rPr>
        <w:t>日至202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  <w:lang w:eastAsia="zh-CN"/>
        </w:rPr>
        <w:t>；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both"/>
        <w:textAlignment w:val="auto"/>
        <w:rPr>
          <w:rFonts w:hint="eastAsia" w:ascii="Calibri" w:hAnsi="Calibri" w:eastAsia="宋体" w:cs="Calibri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  <w:highlight w:val="none"/>
        </w:rPr>
        <w:t>2、</w:t>
      </w:r>
      <w:r>
        <w:rPr>
          <w:rFonts w:hint="default" w:ascii="Times New Roman" w:hAnsi="Times New Roman" w:eastAsia="宋体" w:cs="Times New Roman"/>
          <w:b/>
          <w:bCs/>
          <w:color w:val="333333"/>
          <w:sz w:val="14"/>
          <w:szCs w:val="1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sz w:val="21"/>
          <w:szCs w:val="21"/>
          <w:highlight w:val="none"/>
        </w:rPr>
        <w:t>获取方式：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color="auto" w:fill="FFFFFF"/>
        </w:rPr>
        <w:t>自行从附件下载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tabs>
          <w:tab w:val="left" w:pos="540"/>
          <w:tab w:val="left" w:pos="10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200" w:right="0" w:firstLine="0" w:firstLineChars="0"/>
        <w:jc w:val="both"/>
        <w:textAlignment w:val="auto"/>
        <w:rPr>
          <w:rFonts w:hint="default" w:ascii="Calibri" w:hAnsi="Calibri" w:cs="Calibri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</w:rPr>
        <w:t>3、</w:t>
      </w:r>
      <w:r>
        <w:rPr>
          <w:rFonts w:hint="default" w:ascii="Times New Roman" w:hAnsi="Times New Roman" w:eastAsia="宋体" w:cs="Times New Roman"/>
          <w:b w:val="0"/>
          <w:bCs w:val="0"/>
          <w:color w:val="333333"/>
          <w:sz w:val="14"/>
          <w:szCs w:val="14"/>
          <w:highlight w:val="none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</w:rPr>
        <w:t>采购文件价格：每本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</w:rPr>
        <w:t>元。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Calibri" w:hAnsi="Calibri" w:cs="Calibri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  <w:highlight w:val="none"/>
        </w:rPr>
        <w:t>五、投标（响应）文件的递交</w:t>
      </w:r>
    </w:p>
    <w:p>
      <w:pPr>
        <w:pStyle w:val="6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1、</w:t>
      </w:r>
      <w:r>
        <w:rPr>
          <w:rFonts w:hint="default" w:ascii="Times New Roman" w:hAnsi="Times New Roman" w:eastAsia="宋体" w:cs="Times New Roman"/>
          <w:b w:val="0"/>
          <w:bCs w:val="0"/>
          <w:color w:val="333333"/>
          <w:sz w:val="14"/>
          <w:szCs w:val="14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递交方式：现场递交</w:t>
      </w:r>
      <w:r>
        <w:rPr>
          <w:rFonts w:hint="eastAsia" w:eastAsia="宋体" w:cs="宋体"/>
          <w:b w:val="0"/>
          <w:bCs w:val="0"/>
          <w:color w:val="333333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地点为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u w:val="single"/>
          <w:lang w:eastAsia="zh-CN"/>
        </w:rPr>
        <w:t>温州瑞辀工程项目管理有限公司（瑞安市瑞祥新区院士路288号水务大楼二楼）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u w:val="single"/>
        </w:rPr>
        <w:t>递交投标文件。</w:t>
      </w:r>
    </w:p>
    <w:p>
      <w:pPr>
        <w:pStyle w:val="6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2、</w:t>
      </w:r>
      <w:r>
        <w:rPr>
          <w:rFonts w:hint="default" w:ascii="Times New Roman" w:hAnsi="Times New Roman" w:eastAsia="宋体" w:cs="Times New Roman"/>
          <w:b w:val="0"/>
          <w:bCs w:val="0"/>
          <w:color w:val="333333"/>
          <w:sz w:val="14"/>
          <w:szCs w:val="14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递交截止时间：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</w:rPr>
        <w:t>202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  <w:lang w:eastAsia="zh-CN"/>
        </w:rPr>
        <w:t>下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</w:rPr>
        <w:t>午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</w:rPr>
        <w:t>：</w:t>
      </w:r>
      <w:r>
        <w:rPr>
          <w:rFonts w:hint="eastAsia" w:eastAsia="宋体" w:cs="宋体"/>
          <w:b w:val="0"/>
          <w:bCs w:val="0"/>
          <w:color w:val="333333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highlight w:val="none"/>
        </w:rPr>
        <w:t>0正。</w:t>
      </w:r>
    </w:p>
    <w:p>
      <w:pPr>
        <w:pStyle w:val="6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3、</w:t>
      </w:r>
      <w:r>
        <w:rPr>
          <w:rFonts w:hint="default" w:ascii="Times New Roman" w:hAnsi="Times New Roman" w:eastAsia="宋体" w:cs="Times New Roman"/>
          <w:b w:val="0"/>
          <w:bCs w:val="0"/>
          <w:color w:val="333333"/>
          <w:sz w:val="14"/>
          <w:szCs w:val="14"/>
        </w:rPr>
        <w:t xml:space="preserve">  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逾期送达指定地点或未在规定时间内传输到指定网站的投标（响应）文件，采购人不予受理。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  <w:t>六、投标保证金：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>1、投标保证金金额：</w:t>
      </w:r>
      <w:r>
        <w:rPr>
          <w:rFonts w:hint="eastAsia" w:ascii="宋体" w:hAnsi="宋体" w:cs="宋体"/>
          <w:b w:val="0"/>
          <w:color w:val="auto"/>
          <w:sz w:val="21"/>
          <w:szCs w:val="21"/>
          <w:highlight w:val="none"/>
          <w:lang w:val="en-US" w:eastAsia="zh-CN"/>
        </w:rPr>
        <w:t>10000元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>（</w:t>
      </w:r>
      <w:r>
        <w:rPr>
          <w:rFonts w:hint="eastAsia" w:ascii="宋体" w:hAnsi="宋体" w:cs="宋体"/>
          <w:b w:val="0"/>
          <w:color w:val="auto"/>
          <w:sz w:val="21"/>
          <w:szCs w:val="21"/>
          <w:highlight w:val="none"/>
          <w:lang w:val="en-US" w:eastAsia="zh-CN"/>
        </w:rPr>
        <w:t>壹万元整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>）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>  2、投标保证金缴纳截止时间：</w:t>
      </w:r>
      <w:r>
        <w:rPr>
          <w:rFonts w:hint="eastAsia" w:ascii="宋体" w:hAnsi="宋体" w:cs="宋体"/>
          <w:color w:val="auto"/>
          <w:sz w:val="21"/>
          <w:szCs w:val="21"/>
        </w:rPr>
        <w:t>202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1"/>
          <w:szCs w:val="21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1"/>
          <w:szCs w:val="21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24</w:t>
      </w:r>
      <w:r>
        <w:rPr>
          <w:rFonts w:hint="eastAsia" w:ascii="宋体" w:hAnsi="宋体" w:cs="宋体"/>
          <w:color w:val="auto"/>
          <w:sz w:val="21"/>
          <w:szCs w:val="21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下</w:t>
      </w:r>
      <w:r>
        <w:rPr>
          <w:rFonts w:hint="eastAsia" w:ascii="宋体" w:hAnsi="宋体" w:cs="宋体"/>
          <w:color w:val="auto"/>
          <w:sz w:val="21"/>
          <w:szCs w:val="21"/>
        </w:rPr>
        <w:t>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14</w:t>
      </w:r>
      <w:r>
        <w:rPr>
          <w:rFonts w:hint="eastAsia" w:ascii="宋体" w:hAnsi="宋体" w:cs="宋体"/>
          <w:color w:val="auto"/>
          <w:sz w:val="21"/>
          <w:szCs w:val="21"/>
        </w:rPr>
        <w:t>: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1"/>
          <w:szCs w:val="21"/>
        </w:rPr>
        <w:t>0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宋体" w:hAnsi="宋体" w:eastAsia="宋体" w:cs="宋体"/>
          <w:b/>
          <w:bCs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>  3、投标保证金递交方式：</w:t>
      </w:r>
      <w:r>
        <w:rPr>
          <w:rFonts w:hint="eastAsia" w:ascii="宋体" w:hAnsi="宋体" w:cs="宋体"/>
          <w:color w:val="auto"/>
          <w:sz w:val="21"/>
          <w:szCs w:val="21"/>
        </w:rPr>
        <w:t>以现金方式带至开标现场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  <w:t>七、发布公告的媒介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本次招标公告在温州市公共资源交易网-瑞安市分网（http://ggzy.ruian.gov.cn/）-社会交易项目上发布。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  <w:t>八、其他说明</w:t>
      </w:r>
      <w:r>
        <w:rPr>
          <w:rFonts w:hint="eastAsia" w:ascii="宋体" w:hAnsi="宋体" w:eastAsia="宋体" w:cs="宋体"/>
          <w:b/>
          <w:bCs/>
          <w:color w:val="333333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  <w:t>无。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  <w:t>九、联系人及联系电话</w:t>
      </w:r>
    </w:p>
    <w:tbl>
      <w:tblPr>
        <w:tblStyle w:val="7"/>
        <w:tblW w:w="9240" w:type="dxa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38"/>
        <w:gridCol w:w="52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03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人：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eastAsia="zh-CN"/>
              </w:rPr>
              <w:t>瑞安市红十字医院</w:t>
            </w:r>
          </w:p>
        </w:tc>
        <w:tc>
          <w:tcPr>
            <w:tcW w:w="5202" w:type="dxa"/>
            <w:noWrap w:val="0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color w:val="333333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代理机构：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eastAsia="zh-CN"/>
              </w:rPr>
              <w:t>温州瑞辀工程项目管理有限公司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03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 xml:space="preserve">地 </w:t>
            </w:r>
            <w:r>
              <w:rPr>
                <w:rFonts w:hint="eastAsia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址：温州市瑞安市解放南路76号</w:t>
            </w:r>
          </w:p>
        </w:tc>
        <w:tc>
          <w:tcPr>
            <w:tcW w:w="5202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 xml:space="preserve">地 </w:t>
            </w:r>
            <w:r>
              <w:rPr>
                <w:rFonts w:hint="eastAsia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址：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eastAsia="zh-CN"/>
              </w:rPr>
              <w:t>瑞安市瑞祥新区院士路288号水务大楼二楼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03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 xml:space="preserve">邮 </w:t>
            </w:r>
            <w:r>
              <w:rPr>
                <w:rFonts w:hint="eastAsia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编：325200</w:t>
            </w:r>
          </w:p>
        </w:tc>
        <w:tc>
          <w:tcPr>
            <w:tcW w:w="5202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邮</w:t>
            </w:r>
            <w:r>
              <w:rPr>
                <w:rFonts w:hint="eastAsia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编：325200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03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人：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eastAsia="zh-CN"/>
              </w:rPr>
              <w:t>陈先生</w:t>
            </w:r>
          </w:p>
        </w:tc>
        <w:tc>
          <w:tcPr>
            <w:tcW w:w="5202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人：</w:t>
            </w:r>
            <w:r>
              <w:rPr>
                <w:rFonts w:hint="eastAsia" w:eastAsia="宋体" w:cs="宋体"/>
                <w:b w:val="0"/>
                <w:bCs w:val="0"/>
                <w:color w:val="333333"/>
                <w:sz w:val="21"/>
                <w:szCs w:val="21"/>
                <w:lang w:eastAsia="zh-CN"/>
              </w:rPr>
              <w:t>鲍玲玲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03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 xml:space="preserve">电 </w:t>
            </w:r>
            <w:r>
              <w:rPr>
                <w:rFonts w:hint="eastAsia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话：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13515775811</w:t>
            </w:r>
          </w:p>
        </w:tc>
        <w:tc>
          <w:tcPr>
            <w:tcW w:w="5202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 xml:space="preserve">电 </w:t>
            </w:r>
            <w:r>
              <w:rPr>
                <w:rFonts w:hint="eastAsia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话：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eastAsia="zh-CN"/>
              </w:rPr>
              <w:t>15257756880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03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 xml:space="preserve">传 </w:t>
            </w:r>
            <w:r>
              <w:rPr>
                <w:rFonts w:hint="eastAsia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0577-58879007</w:t>
            </w:r>
          </w:p>
        </w:tc>
        <w:tc>
          <w:tcPr>
            <w:tcW w:w="5202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 xml:space="preserve">传 </w:t>
            </w:r>
            <w:r>
              <w:rPr>
                <w:rFonts w:hint="eastAsia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eastAsia="zh-CN"/>
              </w:rPr>
              <w:t xml:space="preserve">0577-66800081   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宋体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十、</w:t>
      </w:r>
      <w:r>
        <w:rPr>
          <w:rFonts w:hint="eastAsia" w:ascii="宋体" w:hAnsi="宋体"/>
          <w:sz w:val="21"/>
          <w:szCs w:val="21"/>
          <w:highlight w:val="none"/>
        </w:rPr>
        <w:t>投诉受理部门：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瑞安市卫生健康局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1"/>
          <w:szCs w:val="21"/>
          <w:highlight w:val="none"/>
          <w:u w:val="none"/>
          <w:lang w:val="en-US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投标受理地址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瑞安市瑞湖路333号</w:t>
      </w:r>
    </w:p>
    <w:p>
      <w:pPr>
        <w:spacing w:line="360" w:lineRule="auto"/>
        <w:rPr>
          <w:rFonts w:hint="eastAsia" w:eastAsia="宋体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投标受理电话：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none"/>
          <w:lang w:val="en-US" w:eastAsia="zh-CN"/>
        </w:rPr>
        <w:t>0577-58906581</w:t>
      </w:r>
      <w:r>
        <w:rPr>
          <w:rFonts w:hint="eastAsia" w:ascii="宋体" w:hAnsi="宋体"/>
          <w:szCs w:val="21"/>
          <w:highlight w:val="none"/>
          <w:u w:val="none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18DD2"/>
    <w:multiLevelType w:val="singleLevel"/>
    <w:tmpl w:val="70118DD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2RjMDRiMjhmMjU4Y2YyZDE4NTY2NzNlZmRhMTIifQ=="/>
  </w:docVars>
  <w:rsids>
    <w:rsidRoot w:val="37B500AA"/>
    <w:rsid w:val="2CF92E41"/>
    <w:rsid w:val="37B500AA"/>
    <w:rsid w:val="39072D82"/>
    <w:rsid w:val="52187956"/>
    <w:rsid w:val="64656A2B"/>
    <w:rsid w:val="6905258B"/>
    <w:rsid w:val="732E0930"/>
    <w:rsid w:val="75D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楷体_GB2312" w:hAnsi="Calibri" w:eastAsia="楷体_GB2312"/>
      <w:sz w:val="32"/>
    </w:rPr>
  </w:style>
  <w:style w:type="paragraph" w:styleId="4">
    <w:name w:val="Body Text First Indent"/>
    <w:basedOn w:val="3"/>
    <w:unhideWhenUsed/>
    <w:qFormat/>
    <w:uiPriority w:val="99"/>
    <w:pPr>
      <w:adjustRightInd/>
      <w:spacing w:after="120" w:line="240" w:lineRule="auto"/>
      <w:ind w:firstLine="420" w:firstLineChars="100"/>
      <w:jc w:val="both"/>
    </w:pPr>
    <w:rPr>
      <w:rFonts w:ascii="Times New Roman"/>
      <w:kern w:val="2"/>
      <w:sz w:val="21"/>
      <w:szCs w:val="24"/>
    </w:rPr>
  </w:style>
  <w:style w:type="paragraph" w:styleId="5">
    <w:name w:val="toc 2"/>
    <w:basedOn w:val="1"/>
    <w:next w:val="1"/>
    <w:qFormat/>
    <w:uiPriority w:val="39"/>
    <w:pPr>
      <w:tabs>
        <w:tab w:val="right" w:leader="middleDot" w:pos="8948"/>
      </w:tabs>
      <w:spacing w:before="60" w:after="60"/>
      <w:ind w:left="210"/>
    </w:pPr>
    <w:rPr>
      <w:rFonts w:ascii="Calibri" w:hAnsi="Calibri" w:eastAsia="宋体" w:cs="Times New Roman"/>
      <w:smallCaps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 w:cs="Times New Roman"/>
      <w:color w:val="000000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2023-11-07T06:51:00Z</dcterms:created>
  <dc:creator>NTKO</dc:creator>
  <cp:lastModifiedBy>NTKO</cp:lastModifiedBy>
  <cp:lastPrinted>2023-11-07T06:56:00Z</cp:lastPrinted>
  <dcterms:modified xsi:type="dcterms:W3CDTF">2023-11-13T02:47:47Z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86DF52E16F27453EB39A5CDBE4FA8352_11</vt:lpwstr>
  </property>
</Properties>
</file>